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483" w:rsidRDefault="00426483" w:rsidP="00C472CE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6D9" w:rsidRDefault="00F473BF" w:rsidP="00DC06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DC06D9">
        <w:rPr>
          <w:rFonts w:ascii="Times New Roman" w:hAnsi="Times New Roman"/>
          <w:sz w:val="24"/>
          <w:szCs w:val="24"/>
        </w:rPr>
        <w:t xml:space="preserve">Муниципальное автономное общеобразовательное  учреждение </w:t>
      </w:r>
    </w:p>
    <w:p w:rsidR="00DC06D9" w:rsidRDefault="00DC06D9" w:rsidP="00DC06D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 48»</w:t>
      </w:r>
    </w:p>
    <w:p w:rsidR="00DC06D9" w:rsidRDefault="00DC06D9" w:rsidP="00DC06D9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  <w:lang w:eastAsia="en-US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</w:t>
      </w:r>
    </w:p>
    <w:p w:rsidR="00DC06D9" w:rsidRDefault="00DC06D9" w:rsidP="00DC06D9">
      <w:pPr>
        <w:shd w:val="clear" w:color="auto" w:fill="FFFFFF"/>
        <w:spacing w:after="0" w:line="240" w:lineRule="auto"/>
        <w:ind w:right="567"/>
        <w:jc w:val="both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jc w:val="both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Принято</w:t>
      </w:r>
    </w:p>
    <w:p w:rsidR="00DC06D9" w:rsidRDefault="00DC06D9" w:rsidP="00DC06D9">
      <w:pPr>
        <w:shd w:val="clear" w:color="auto" w:fill="FFFFFF"/>
        <w:spacing w:after="0" w:line="240" w:lineRule="auto"/>
        <w:ind w:left="567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Педагогическим советом</w:t>
      </w:r>
    </w:p>
    <w:p w:rsidR="00DC06D9" w:rsidRDefault="00DC06D9" w:rsidP="00DC06D9">
      <w:pPr>
        <w:shd w:val="clear" w:color="auto" w:fill="FFFFFF"/>
        <w:spacing w:after="0" w:line="240" w:lineRule="auto"/>
        <w:ind w:left="567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</w:t>
      </w:r>
      <w:r w:rsidR="00AE3EEA">
        <w:rPr>
          <w:rFonts w:ascii="Times New Roman" w:hAnsi="Times New Roman"/>
          <w:bCs/>
          <w:sz w:val="24"/>
          <w:szCs w:val="24"/>
        </w:rPr>
        <w:t xml:space="preserve">          протокол от 29.08.2023</w:t>
      </w:r>
      <w:r w:rsidR="002B008C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>№1</w:t>
      </w: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Введено приказом </w:t>
      </w: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="00AE3EEA">
        <w:rPr>
          <w:rFonts w:ascii="Times New Roman" w:hAnsi="Times New Roman"/>
          <w:bCs/>
          <w:sz w:val="24"/>
          <w:szCs w:val="24"/>
        </w:rPr>
        <w:t xml:space="preserve">                    от29.08.2023г. №199</w:t>
      </w:r>
    </w:p>
    <w:p w:rsidR="00DC06D9" w:rsidRDefault="00DC06D9" w:rsidP="00DC06D9">
      <w:pPr>
        <w:shd w:val="clear" w:color="auto" w:fill="FFFFFF"/>
        <w:spacing w:after="0" w:line="240" w:lineRule="auto"/>
        <w:ind w:left="567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Директор МАОУ «СОШ№48»</w:t>
      </w: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_____ </w:t>
      </w:r>
      <w:proofErr w:type="spellStart"/>
      <w:r>
        <w:rPr>
          <w:rFonts w:ascii="Times New Roman" w:hAnsi="Times New Roman"/>
          <w:bCs/>
          <w:sz w:val="24"/>
          <w:szCs w:val="24"/>
        </w:rPr>
        <w:t>Нихолат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К.И.</w:t>
      </w:r>
    </w:p>
    <w:p w:rsidR="00DC06D9" w:rsidRDefault="00DC06D9" w:rsidP="00DC06D9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внеурочной деятельности </w:t>
      </w:r>
      <w:r>
        <w:rPr>
          <w:rFonts w:ascii="Times New Roman" w:hAnsi="Times New Roman"/>
          <w:bCs/>
          <w:color w:val="000000"/>
          <w:sz w:val="24"/>
          <w:szCs w:val="24"/>
        </w:rPr>
        <w:t>по предмету русский язык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DC06D9" w:rsidRDefault="00AE3EEA" w:rsidP="00DC06D9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учащихся 1</w:t>
      </w:r>
      <w:r w:rsidR="00DC06D9">
        <w:rPr>
          <w:rFonts w:ascii="Times New Roman" w:hAnsi="Times New Roman"/>
          <w:bCs/>
          <w:sz w:val="24"/>
          <w:szCs w:val="24"/>
        </w:rPr>
        <w:t>Б класса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 w:rsidR="007358F2">
        <w:rPr>
          <w:rFonts w:ascii="Times New Roman" w:hAnsi="Times New Roman"/>
          <w:bCs/>
          <w:i/>
          <w:sz w:val="24"/>
          <w:szCs w:val="24"/>
        </w:rPr>
        <w:t xml:space="preserve"> 1 час в неделю, 33</w:t>
      </w:r>
      <w:r>
        <w:rPr>
          <w:rFonts w:ascii="Times New Roman" w:hAnsi="Times New Roman"/>
          <w:bCs/>
          <w:i/>
          <w:sz w:val="24"/>
          <w:szCs w:val="24"/>
        </w:rPr>
        <w:t xml:space="preserve"> часа в год</w:t>
      </w:r>
      <w:r>
        <w:rPr>
          <w:rFonts w:ascii="Times New Roman" w:hAnsi="Times New Roman"/>
          <w:bCs/>
          <w:sz w:val="24"/>
          <w:szCs w:val="24"/>
        </w:rPr>
        <w:t>).</w:t>
      </w:r>
    </w:p>
    <w:p w:rsidR="00DC06D9" w:rsidRDefault="00AE3EEA" w:rsidP="00DC06D9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Возраст обучающихся 7-8</w:t>
      </w:r>
      <w:r w:rsidR="00DC06D9">
        <w:rPr>
          <w:rFonts w:ascii="Times New Roman" w:hAnsi="Times New Roman"/>
          <w:bCs/>
          <w:sz w:val="24"/>
          <w:szCs w:val="24"/>
        </w:rPr>
        <w:t xml:space="preserve">  лет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/>
        <w:ind w:left="142" w:right="567"/>
        <w:jc w:val="center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bCs/>
          <w:sz w:val="24"/>
          <w:szCs w:val="24"/>
        </w:rPr>
        <w:t xml:space="preserve">Разработчик программы:  </w:t>
      </w:r>
      <w:r>
        <w:rPr>
          <w:rFonts w:ascii="Times New Roman" w:eastAsia="SimSun" w:hAnsi="Times New Roman"/>
          <w:lang w:eastAsia="zh-CN"/>
        </w:rPr>
        <w:t xml:space="preserve">Фёдорова Раиса Филипповна, </w:t>
      </w:r>
    </w:p>
    <w:p w:rsidR="00DC06D9" w:rsidRDefault="00DC06D9" w:rsidP="00DC06D9">
      <w:pPr>
        <w:shd w:val="clear" w:color="auto" w:fill="FFFFFF"/>
        <w:spacing w:after="0"/>
        <w:ind w:left="142" w:right="567"/>
        <w:jc w:val="center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учитель начальных классов, </w:t>
      </w:r>
    </w:p>
    <w:p w:rsidR="00DC06D9" w:rsidRDefault="00DC06D9" w:rsidP="00DC06D9">
      <w:pPr>
        <w:shd w:val="clear" w:color="auto" w:fill="FFFFFF"/>
        <w:spacing w:after="0"/>
        <w:ind w:left="142" w:right="567"/>
        <w:jc w:val="center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высшей квалификационной категории.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Согласовано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Заместитель директора________</w:t>
      </w:r>
      <w:r w:rsidR="00AE3EEA">
        <w:rPr>
          <w:rFonts w:ascii="Times New Roman" w:hAnsi="Times New Roman"/>
          <w:bCs/>
          <w:sz w:val="24"/>
          <w:szCs w:val="24"/>
        </w:rPr>
        <w:t xml:space="preserve"> _</w:t>
      </w:r>
      <w:proofErr w:type="spellStart"/>
      <w:r w:rsidR="00AE3EEA">
        <w:rPr>
          <w:rFonts w:ascii="Times New Roman" w:hAnsi="Times New Roman"/>
          <w:bCs/>
          <w:sz w:val="24"/>
          <w:szCs w:val="24"/>
        </w:rPr>
        <w:t>Мухамадиева</w:t>
      </w:r>
      <w:proofErr w:type="spellEnd"/>
      <w:r w:rsidR="00AE3EEA">
        <w:rPr>
          <w:rFonts w:ascii="Times New Roman" w:hAnsi="Times New Roman"/>
          <w:bCs/>
          <w:sz w:val="24"/>
          <w:szCs w:val="24"/>
        </w:rPr>
        <w:t xml:space="preserve"> Р.Р. от 29.08.2023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засе</w:t>
      </w:r>
      <w:r w:rsidR="00AE3EEA">
        <w:rPr>
          <w:rFonts w:ascii="Times New Roman" w:hAnsi="Times New Roman"/>
          <w:bCs/>
          <w:sz w:val="24"/>
          <w:szCs w:val="24"/>
        </w:rPr>
        <w:t>дании МО, протокол от 29.08.2023</w:t>
      </w:r>
      <w:r>
        <w:rPr>
          <w:rFonts w:ascii="Times New Roman" w:hAnsi="Times New Roman"/>
          <w:bCs/>
          <w:sz w:val="24"/>
          <w:szCs w:val="24"/>
        </w:rPr>
        <w:t>г. №1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Руководитель МО ____</w:t>
      </w:r>
      <w:r w:rsidR="00AE3EEA">
        <w:rPr>
          <w:rFonts w:ascii="Times New Roman" w:hAnsi="Times New Roman"/>
          <w:bCs/>
          <w:sz w:val="24"/>
          <w:szCs w:val="24"/>
        </w:rPr>
        <w:t xml:space="preserve">____ </w:t>
      </w:r>
      <w:proofErr w:type="spellStart"/>
      <w:r w:rsidR="00AE3EEA">
        <w:rPr>
          <w:rFonts w:ascii="Times New Roman" w:hAnsi="Times New Roman"/>
          <w:bCs/>
          <w:sz w:val="24"/>
          <w:szCs w:val="24"/>
        </w:rPr>
        <w:t>Бахтеева</w:t>
      </w:r>
      <w:proofErr w:type="spellEnd"/>
      <w:r w:rsidR="00AE3EEA">
        <w:rPr>
          <w:rFonts w:ascii="Times New Roman" w:hAnsi="Times New Roman"/>
          <w:bCs/>
          <w:sz w:val="24"/>
          <w:szCs w:val="24"/>
        </w:rPr>
        <w:t xml:space="preserve"> А.И. от 29.08.2023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</w:t>
      </w: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г. Набережные Челны</w:t>
      </w: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  <w:sectPr w:rsidR="00DC06D9" w:rsidSect="00DC06D9">
          <w:pgSz w:w="11906" w:h="16838"/>
          <w:pgMar w:top="964" w:right="244" w:bottom="709" w:left="567" w:header="709" w:footer="709" w:gutter="0"/>
          <w:cols w:space="708"/>
          <w:docGrid w:linePitch="360"/>
        </w:sect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C06D9" w:rsidRDefault="00DC06D9" w:rsidP="00DC06D9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4"/>
          <w:szCs w:val="24"/>
        </w:rPr>
      </w:pPr>
    </w:p>
    <w:p w:rsidR="00B177B7" w:rsidRDefault="00DC06D9" w:rsidP="00F473B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B177B7" w:rsidRPr="00ED66E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473BF" w:rsidRDefault="00F473BF" w:rsidP="00F473BF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C472CE" w:rsidRPr="00E55A50" w:rsidRDefault="006A632D" w:rsidP="00C472CE">
      <w:pPr>
        <w:pStyle w:val="c0"/>
        <w:shd w:val="clear" w:color="auto" w:fill="FFFFFF"/>
        <w:spacing w:before="0" w:beforeAutospacing="0" w:after="0" w:afterAutospacing="0"/>
        <w:ind w:firstLine="510"/>
        <w:jc w:val="both"/>
      </w:pPr>
      <w:r w:rsidRPr="00E55A50">
        <w:t xml:space="preserve">Начальная школа призвана заложить основы гармоничного развития учащихся, обеспечить формирование прочных навыков грамотного письма, развитой речи. </w:t>
      </w:r>
      <w:r w:rsidR="00B177B7" w:rsidRPr="00E55A50">
        <w:t xml:space="preserve">Рабочая программа по </w:t>
      </w:r>
      <w:r w:rsidRPr="00E55A50">
        <w:t xml:space="preserve">внеурочной деятельности по </w:t>
      </w:r>
      <w:r w:rsidR="009C67C0" w:rsidRPr="00E55A50">
        <w:t>русс</w:t>
      </w:r>
      <w:r w:rsidR="00F52A03">
        <w:t>кому языку «Риторика»</w:t>
      </w:r>
      <w:r w:rsidRPr="00E55A50">
        <w:t xml:space="preserve">  </w:t>
      </w:r>
      <w:r w:rsidR="00F52A03">
        <w:t>разработана для  3б</w:t>
      </w:r>
      <w:r w:rsidR="00B177B7" w:rsidRPr="00E55A50">
        <w:t xml:space="preserve"> класса </w:t>
      </w:r>
    </w:p>
    <w:p w:rsidR="00C472CE" w:rsidRPr="00E55A50" w:rsidRDefault="00C472CE" w:rsidP="00C472CE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apple-converted-space"/>
          <w:color w:val="000000"/>
        </w:rPr>
      </w:pPr>
      <w:r w:rsidRPr="00E55A50">
        <w:rPr>
          <w:rStyle w:val="c17"/>
          <w:color w:val="000000"/>
        </w:rPr>
        <w:t>Безусловно, изучение предмета «Риторика» важно с точки зрения реализации поставленных стандартом целей образования.</w:t>
      </w:r>
      <w:r w:rsidRPr="00E55A50">
        <w:rPr>
          <w:rStyle w:val="apple-converted-space"/>
          <w:color w:val="000000"/>
        </w:rPr>
        <w:t> </w:t>
      </w:r>
    </w:p>
    <w:p w:rsidR="00D15FA7" w:rsidRPr="00E55A50" w:rsidRDefault="00C472CE" w:rsidP="00D15FA7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b/>
          <w:bCs/>
          <w:color w:val="000000"/>
        </w:rPr>
      </w:pPr>
      <w:r w:rsidRPr="00E55A50">
        <w:rPr>
          <w:rStyle w:val="c17"/>
          <w:b/>
          <w:bCs/>
          <w:color w:val="000000"/>
        </w:rPr>
        <w:t>Цель риторики как предмета филологического цикла</w:t>
      </w:r>
      <w:r w:rsidR="00D15FA7" w:rsidRPr="00E55A50">
        <w:rPr>
          <w:rStyle w:val="c17"/>
          <w:b/>
          <w:bCs/>
          <w:color w:val="000000"/>
        </w:rPr>
        <w:t>:</w:t>
      </w:r>
    </w:p>
    <w:p w:rsidR="00D15FA7" w:rsidRPr="00E55A50" w:rsidRDefault="00C472CE" w:rsidP="00D15FA7">
      <w:pPr>
        <w:pStyle w:val="c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17"/>
          <w:color w:val="000000"/>
        </w:rPr>
      </w:pPr>
      <w:r w:rsidRPr="00E55A50">
        <w:rPr>
          <w:rStyle w:val="c17"/>
          <w:bCs/>
          <w:color w:val="000000"/>
        </w:rPr>
        <w:t>научить речи</w:t>
      </w:r>
      <w:r w:rsidR="00D15FA7" w:rsidRPr="00E55A50">
        <w:rPr>
          <w:rStyle w:val="c17"/>
          <w:color w:val="000000"/>
        </w:rPr>
        <w:t>;</w:t>
      </w:r>
    </w:p>
    <w:p w:rsidR="00D15FA7" w:rsidRPr="00E55A50" w:rsidRDefault="00C472CE" w:rsidP="00D15FA7">
      <w:pPr>
        <w:pStyle w:val="c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17"/>
          <w:bCs/>
          <w:color w:val="000000"/>
        </w:rPr>
      </w:pPr>
      <w:r w:rsidRPr="00E55A50">
        <w:rPr>
          <w:rStyle w:val="c17"/>
          <w:bCs/>
          <w:color w:val="000000"/>
        </w:rPr>
        <w:t>р</w:t>
      </w:r>
      <w:r w:rsidR="00D15FA7" w:rsidRPr="00E55A50">
        <w:rPr>
          <w:rStyle w:val="c17"/>
          <w:bCs/>
          <w:color w:val="000000"/>
        </w:rPr>
        <w:t>азвивать коммуникативные умения;</w:t>
      </w:r>
      <w:r w:rsidRPr="00E55A50">
        <w:rPr>
          <w:rStyle w:val="c17"/>
          <w:bCs/>
          <w:color w:val="000000"/>
        </w:rPr>
        <w:t xml:space="preserve"> </w:t>
      </w:r>
    </w:p>
    <w:p w:rsidR="00D15FA7" w:rsidRPr="00E55A50" w:rsidRDefault="00C472CE" w:rsidP="00D15FA7">
      <w:pPr>
        <w:pStyle w:val="c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</w:rPr>
      </w:pPr>
      <w:r w:rsidRPr="00E55A50">
        <w:rPr>
          <w:rStyle w:val="c17"/>
          <w:bCs/>
          <w:color w:val="000000"/>
        </w:rPr>
        <w:t>научить младших школьников эффективно общаться в разных ситуациях</w:t>
      </w:r>
      <w:r w:rsidR="00D15FA7" w:rsidRPr="00E55A50">
        <w:rPr>
          <w:rStyle w:val="c17"/>
          <w:color w:val="000000"/>
        </w:rPr>
        <w:t>;</w:t>
      </w:r>
    </w:p>
    <w:p w:rsidR="00C472CE" w:rsidRPr="00E55A50" w:rsidRDefault="00C472CE" w:rsidP="00D15FA7">
      <w:pPr>
        <w:pStyle w:val="c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55A50">
        <w:rPr>
          <w:rStyle w:val="c17"/>
          <w:bCs/>
          <w:color w:val="000000"/>
        </w:rPr>
        <w:t>решать различные коммуникативные задачи, которые ставит перед учениками сама жизнь</w:t>
      </w:r>
      <w:r w:rsidR="00D15FA7" w:rsidRPr="00E55A50">
        <w:rPr>
          <w:rStyle w:val="c17"/>
          <w:bCs/>
          <w:color w:val="000000"/>
        </w:rPr>
        <w:t>.</w:t>
      </w:r>
    </w:p>
    <w:p w:rsidR="00D15FA7" w:rsidRPr="00E55A50" w:rsidRDefault="00D15FA7" w:rsidP="00ED66E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177B7" w:rsidRPr="00E55A5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177B7" w:rsidRPr="00E55A50" w:rsidRDefault="00B177B7" w:rsidP="00D15FA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расширение и углубление программного материала;  </w:t>
      </w:r>
    </w:p>
    <w:p w:rsidR="00D15FA7" w:rsidRPr="00E55A50" w:rsidRDefault="00B177B7" w:rsidP="00D15FA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пробуждение потребности у учащихся к самос</w:t>
      </w:r>
      <w:r w:rsidR="00D15FA7" w:rsidRPr="00E55A50">
        <w:rPr>
          <w:rFonts w:ascii="Times New Roman" w:hAnsi="Times New Roman" w:cs="Times New Roman"/>
          <w:sz w:val="24"/>
          <w:szCs w:val="24"/>
        </w:rPr>
        <w:t>тоятельной работе над познанием</w:t>
      </w:r>
    </w:p>
    <w:p w:rsidR="00B177B7" w:rsidRPr="00E55A50" w:rsidRDefault="00B177B7" w:rsidP="00D15F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языка и над своей речью; </w:t>
      </w:r>
    </w:p>
    <w:p w:rsidR="00D15FA7" w:rsidRPr="00E55A50" w:rsidRDefault="00B177B7" w:rsidP="00D15FA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E55A50">
        <w:rPr>
          <w:rFonts w:ascii="Times New Roman" w:hAnsi="Times New Roman" w:cs="Times New Roman"/>
          <w:sz w:val="24"/>
          <w:szCs w:val="24"/>
        </w:rPr>
        <w:t>учебно-познавательной</w:t>
      </w:r>
      <w:proofErr w:type="gramEnd"/>
      <w:r w:rsidRPr="00E55A50">
        <w:rPr>
          <w:rFonts w:ascii="Times New Roman" w:hAnsi="Times New Roman" w:cs="Times New Roman"/>
          <w:sz w:val="24"/>
          <w:szCs w:val="24"/>
        </w:rPr>
        <w:t>, и</w:t>
      </w:r>
      <w:r w:rsidR="00D15FA7" w:rsidRPr="00E55A50">
        <w:rPr>
          <w:rFonts w:ascii="Times New Roman" w:hAnsi="Times New Roman" w:cs="Times New Roman"/>
          <w:sz w:val="24"/>
          <w:szCs w:val="24"/>
        </w:rPr>
        <w:t>нформационной и коммуникативной</w:t>
      </w:r>
    </w:p>
    <w:p w:rsidR="00B177B7" w:rsidRPr="00E55A50" w:rsidRDefault="00B177B7" w:rsidP="00D15F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компетенции учащихся;</w:t>
      </w:r>
    </w:p>
    <w:p w:rsidR="00D15FA7" w:rsidRPr="00E55A50" w:rsidRDefault="00B177B7" w:rsidP="00D15FA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овладение знаниями и умениями для успешного</w:t>
      </w:r>
      <w:r w:rsidR="00D15FA7" w:rsidRPr="00E55A50">
        <w:rPr>
          <w:rFonts w:ascii="Times New Roman" w:hAnsi="Times New Roman" w:cs="Times New Roman"/>
          <w:sz w:val="24"/>
          <w:szCs w:val="24"/>
        </w:rPr>
        <w:t xml:space="preserve"> решения </w:t>
      </w:r>
      <w:proofErr w:type="gramStart"/>
      <w:r w:rsidR="00D15FA7" w:rsidRPr="00E55A50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="00D15FA7" w:rsidRPr="00E55A50">
        <w:rPr>
          <w:rFonts w:ascii="Times New Roman" w:hAnsi="Times New Roman" w:cs="Times New Roman"/>
          <w:sz w:val="24"/>
          <w:szCs w:val="24"/>
        </w:rPr>
        <w:t xml:space="preserve"> и практических</w:t>
      </w:r>
    </w:p>
    <w:p w:rsidR="00B177B7" w:rsidRPr="00E55A50" w:rsidRDefault="00B177B7" w:rsidP="00D15F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задач и продолжения образования;</w:t>
      </w:r>
    </w:p>
    <w:p w:rsidR="00D15FA7" w:rsidRPr="00E55A50" w:rsidRDefault="00B177B7" w:rsidP="00D15FA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развитие речи, мышления, воображения шко</w:t>
      </w:r>
      <w:r w:rsidR="00D15FA7" w:rsidRPr="00E55A50">
        <w:rPr>
          <w:rFonts w:ascii="Times New Roman" w:hAnsi="Times New Roman" w:cs="Times New Roman"/>
          <w:sz w:val="24"/>
          <w:szCs w:val="24"/>
        </w:rPr>
        <w:t>льников, способности   выбирать</w:t>
      </w:r>
    </w:p>
    <w:p w:rsidR="00B177B7" w:rsidRPr="00E55A50" w:rsidRDefault="00B177B7" w:rsidP="00D15F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средства языка в соответствии с условиями общения;</w:t>
      </w:r>
    </w:p>
    <w:p w:rsidR="00B177B7" w:rsidRPr="00E55A50" w:rsidRDefault="00B177B7" w:rsidP="00D15FA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стремление совершенствовать свою речь.</w:t>
      </w:r>
    </w:p>
    <w:p w:rsidR="00D15FA7" w:rsidRPr="00E55A50" w:rsidRDefault="00D15FA7" w:rsidP="00D15FA7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55A50">
        <w:rPr>
          <w:rStyle w:val="c17"/>
          <w:color w:val="000000"/>
        </w:rPr>
        <w:t> Ни один из традиционных школьных предметов российского образования специально не учит речи. Риторика как учебный предмет восполняет очень важную область школьного образования, её отсутствие приводит к тому, что многие ученики, хотя в целом владеют лингвистическими понятиями, грамотны,</w:t>
      </w:r>
      <w:r w:rsidRPr="00E55A50">
        <w:rPr>
          <w:rStyle w:val="c17"/>
          <w:b/>
          <w:bCs/>
          <w:i/>
          <w:iCs/>
          <w:color w:val="000000"/>
        </w:rPr>
        <w:t> </w:t>
      </w:r>
      <w:r w:rsidRPr="00E55A50">
        <w:rPr>
          <w:rStyle w:val="c17"/>
          <w:color w:val="000000"/>
        </w:rPr>
        <w:t>затрудняются общаться в разных ситуациях (в школе и вне школы).</w:t>
      </w:r>
    </w:p>
    <w:p w:rsidR="00D15FA7" w:rsidRPr="00E55A50" w:rsidRDefault="00D15FA7" w:rsidP="00D15FA7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  <w:r w:rsidRPr="00E55A50">
        <w:rPr>
          <w:rStyle w:val="c17"/>
          <w:color w:val="000000"/>
        </w:rPr>
        <w:t xml:space="preserve">В основе всякого обучения лежит коммуникация, общение, поэтому риторика как инновационный, практико-ориентированный предмет помогает решать задачи формирования универсальных действий на межпредметном уровне, этот предмет способствует развитию качеств личности, «отвечающих требованиям информационного общества, инновационной экономики, задачам построения </w:t>
      </w:r>
      <w:proofErr w:type="gramStart"/>
      <w:r w:rsidRPr="00E55A50">
        <w:rPr>
          <w:rStyle w:val="c17"/>
          <w:color w:val="000000"/>
        </w:rPr>
        <w:t>демократического гражданского общества</w:t>
      </w:r>
      <w:proofErr w:type="gramEnd"/>
      <w:r w:rsidRPr="00E55A50">
        <w:rPr>
          <w:rStyle w:val="c17"/>
          <w:color w:val="000000"/>
        </w:rPr>
        <w:t xml:space="preserve"> на основе толерантности, диалога культур и уважения многонационального  состава российского общества».</w:t>
      </w:r>
    </w:p>
    <w:p w:rsidR="00D15FA7" w:rsidRPr="00E55A50" w:rsidRDefault="00D15FA7" w:rsidP="00D15FA7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bCs/>
          <w:color w:val="000000"/>
        </w:rPr>
      </w:pPr>
      <w:r w:rsidRPr="00E55A50">
        <w:rPr>
          <w:bCs/>
          <w:color w:val="000000"/>
        </w:rPr>
        <w:t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</w:t>
      </w:r>
    </w:p>
    <w:p w:rsidR="00DC06D9" w:rsidRDefault="00DC06D9" w:rsidP="00D15FA7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b/>
          <w:bCs/>
          <w:color w:val="000000"/>
        </w:rPr>
      </w:pPr>
    </w:p>
    <w:p w:rsidR="00D15FA7" w:rsidRPr="00E55A50" w:rsidRDefault="00D15FA7" w:rsidP="00D15FA7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bCs/>
          <w:color w:val="000000"/>
        </w:rPr>
      </w:pPr>
      <w:r w:rsidRPr="00E55A50">
        <w:rPr>
          <w:b/>
          <w:bCs/>
          <w:color w:val="000000"/>
        </w:rPr>
        <w:lastRenderedPageBreak/>
        <w:t>Актуальность выбора определена следующими факторами:</w:t>
      </w:r>
    </w:p>
    <w:p w:rsidR="00D15FA7" w:rsidRPr="00E55A50" w:rsidRDefault="00D15FA7" w:rsidP="00D15FA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A50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диагностических показателей учащиеся слабо владеют коммуникативными умениями;</w:t>
      </w:r>
    </w:p>
    <w:p w:rsidR="00D80E94" w:rsidRPr="00E55A50" w:rsidRDefault="00D80E94" w:rsidP="00D80E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A50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преемственности;</w:t>
      </w:r>
      <w:r w:rsidR="00D15FA7" w:rsidRPr="00E55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26483" w:rsidRPr="00E55A50" w:rsidRDefault="00D80E94" w:rsidP="004264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Содержание рабочей программы полностью соответствуют требованиям федерального компонента государственного стандарта начального образования. На</w:t>
      </w:r>
      <w:r w:rsidR="002810DC">
        <w:rPr>
          <w:rFonts w:ascii="Times New Roman" w:hAnsi="Times New Roman" w:cs="Times New Roman"/>
          <w:sz w:val="24"/>
          <w:szCs w:val="24"/>
        </w:rPr>
        <w:t xml:space="preserve"> изучение курса «риторики»  в 3б классе выделяется 34</w:t>
      </w:r>
      <w:r w:rsidRPr="00E55A50">
        <w:rPr>
          <w:rFonts w:ascii="Times New Roman" w:hAnsi="Times New Roman" w:cs="Times New Roman"/>
          <w:sz w:val="24"/>
          <w:szCs w:val="24"/>
        </w:rPr>
        <w:t>часа.(1 час в неделю)</w:t>
      </w:r>
    </w:p>
    <w:p w:rsidR="00B177B7" w:rsidRPr="00E55A50" w:rsidRDefault="00B177B7" w:rsidP="00426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A50">
        <w:rPr>
          <w:rFonts w:ascii="Times New Roman" w:hAnsi="Times New Roman" w:cs="Times New Roman"/>
          <w:b/>
          <w:sz w:val="24"/>
          <w:szCs w:val="24"/>
        </w:rPr>
        <w:t>Организация деятельности младших школьников на занятиях основывается на следующих принципах: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занимательность;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научность;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сознательность и активность;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наглядность;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доступность;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связь теории с практикой;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индивидуальный подход к учащимся. </w:t>
      </w:r>
    </w:p>
    <w:p w:rsidR="008736E1" w:rsidRPr="00E55A50" w:rsidRDefault="008736E1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77B7" w:rsidRPr="00E55A50" w:rsidRDefault="00D80E94" w:rsidP="00D80E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     </w:t>
      </w:r>
      <w:r w:rsidR="00B177B7" w:rsidRPr="00E55A50">
        <w:rPr>
          <w:rFonts w:ascii="Times New Roman" w:hAnsi="Times New Roman" w:cs="Times New Roman"/>
          <w:sz w:val="24"/>
          <w:szCs w:val="24"/>
        </w:rPr>
        <w:t>Содержание рабочей программы полностью соответствуют требованиям федерального компонента государственного стандарта начального образования</w:t>
      </w:r>
      <w:proofErr w:type="gramStart"/>
      <w:r w:rsidR="00B177B7" w:rsidRPr="00E55A5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B177B7" w:rsidRPr="00E55A50">
        <w:rPr>
          <w:rFonts w:ascii="Times New Roman" w:hAnsi="Times New Roman" w:cs="Times New Roman"/>
          <w:sz w:val="24"/>
          <w:szCs w:val="24"/>
        </w:rPr>
        <w:t xml:space="preserve">а изучение </w:t>
      </w:r>
      <w:r w:rsidR="00054ACA" w:rsidRPr="00E55A50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2810DC">
        <w:rPr>
          <w:rFonts w:ascii="Times New Roman" w:hAnsi="Times New Roman" w:cs="Times New Roman"/>
          <w:sz w:val="24"/>
          <w:szCs w:val="24"/>
        </w:rPr>
        <w:t>«Тайны русского язык</w:t>
      </w:r>
      <w:r w:rsidR="00054ACA" w:rsidRPr="00E55A50">
        <w:rPr>
          <w:rFonts w:ascii="Times New Roman" w:hAnsi="Times New Roman" w:cs="Times New Roman"/>
          <w:sz w:val="24"/>
          <w:szCs w:val="24"/>
        </w:rPr>
        <w:t>а</w:t>
      </w:r>
      <w:r w:rsidR="00DF43CD" w:rsidRPr="00E55A50">
        <w:rPr>
          <w:rFonts w:ascii="Times New Roman" w:hAnsi="Times New Roman" w:cs="Times New Roman"/>
          <w:sz w:val="24"/>
          <w:szCs w:val="24"/>
        </w:rPr>
        <w:t>»  </w:t>
      </w:r>
      <w:r w:rsidR="002810DC">
        <w:rPr>
          <w:rFonts w:ascii="Times New Roman" w:hAnsi="Times New Roman" w:cs="Times New Roman"/>
          <w:sz w:val="24"/>
          <w:szCs w:val="24"/>
        </w:rPr>
        <w:t>в 3б классе выделяется 34</w:t>
      </w:r>
      <w:r w:rsidR="00B177B7" w:rsidRPr="00E55A50">
        <w:rPr>
          <w:rFonts w:ascii="Times New Roman" w:hAnsi="Times New Roman" w:cs="Times New Roman"/>
          <w:sz w:val="24"/>
          <w:szCs w:val="24"/>
        </w:rPr>
        <w:t>часа.</w:t>
      </w:r>
      <w:r w:rsidR="00DF43CD" w:rsidRPr="00E55A50">
        <w:rPr>
          <w:rFonts w:ascii="Times New Roman" w:hAnsi="Times New Roman" w:cs="Times New Roman"/>
          <w:sz w:val="24"/>
          <w:szCs w:val="24"/>
        </w:rPr>
        <w:t>(1 час в неделю)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При организации образовательного процесса  используются разнообразные методы и формы обучения с применением системы средств: интегрированные уроки с мультимедийным сопровождением,  комбинированные уроки. В процессе реализации программы используется метод разъяснения, наглядные методы, практические методы, проблемно-поисковый метод, метод самостоятельной работы, метод поощрения.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Программа предусматривает проведение традиционных уроков, комбинированных, обобщающих, уроков-зачётов, уроков-игр. Используется фронтальная, групповая, индивидуальная работа, работа в парах.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Учащиеся учатся наблюдать, сравнивать, обобщать, анализировать, выполняя различные творческие задания. Проводятся дидактические и ролевые игры, учебные диалоги.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Используются современные технологии и методики: технология развивающего воспитания и обучения, здоровьесберегающие технологии, игровые технологии, компьютерные технологии, проектные технологии, технологии развития критического мышления, технологии проектной деятельности, обучение  в сотрудничестве, исследовательская деятельность.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Предлагаемый ку</w:t>
      </w:r>
      <w:proofErr w:type="gramStart"/>
      <w:r w:rsidRPr="00E55A50">
        <w:rPr>
          <w:rFonts w:ascii="Times New Roman" w:hAnsi="Times New Roman" w:cs="Times New Roman"/>
          <w:sz w:val="24"/>
          <w:szCs w:val="24"/>
        </w:rPr>
        <w:t>рс стр</w:t>
      </w:r>
      <w:proofErr w:type="gramEnd"/>
      <w:r w:rsidRPr="00E55A50">
        <w:rPr>
          <w:rFonts w:ascii="Times New Roman" w:hAnsi="Times New Roman" w:cs="Times New Roman"/>
          <w:sz w:val="24"/>
          <w:szCs w:val="24"/>
        </w:rPr>
        <w:t xml:space="preserve">оится с учетом дидактических принципов, таких как: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доступность:  содержание курса выстроено с учетом познавательных возможностей учащихся</w:t>
      </w:r>
      <w:proofErr w:type="gramStart"/>
      <w:r w:rsidRPr="00E55A50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E55A50">
        <w:rPr>
          <w:rFonts w:ascii="Times New Roman" w:hAnsi="Times New Roman" w:cs="Times New Roman"/>
          <w:sz w:val="24"/>
          <w:szCs w:val="24"/>
        </w:rPr>
        <w:t xml:space="preserve">ринцип учета возрастных и индивидуальных особенностей учащихся: содержание, формы и методы работы должны быть адекватны психофизиологическим возможностям данного этапа развития ребенка; 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актуальность: создание условий для повышения мотивации к обучению русскому языку,  стремление развивать интеллектуальные возможности  учащихся;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практическая направленность: содержание занятий факультатива направлено на освоение терминологии, которая пригодится в дальнейшей работе, на решение орфографических заданий, которые впоследствии помогут ребятам принимать участие в школьных и районных олимпиадах и в других играх и конкурсах по русскому языку;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lastRenderedPageBreak/>
        <w:t>мотивация: развитие интереса к русскому языку, успешное усвоение учебного материала на уроках и выступление на олимпиадах по русскому языку.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5A50">
        <w:rPr>
          <w:rFonts w:ascii="Times New Roman" w:hAnsi="Times New Roman" w:cs="Times New Roman"/>
          <w:b/>
          <w:sz w:val="24"/>
          <w:szCs w:val="24"/>
        </w:rPr>
        <w:t>Основные виды деятельности учащихся: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решение орфографических заданий;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знакомство с научно-популярной литературой, связанной с русским языком;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проектная деятельность;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самостоятельная работа</w:t>
      </w:r>
      <w:r w:rsidR="008B1BC2">
        <w:rPr>
          <w:rFonts w:ascii="Times New Roman" w:hAnsi="Times New Roman" w:cs="Times New Roman"/>
          <w:sz w:val="24"/>
          <w:szCs w:val="24"/>
        </w:rPr>
        <w:t xml:space="preserve">,  </w:t>
      </w:r>
      <w:r w:rsidRPr="00E55A50">
        <w:rPr>
          <w:rFonts w:ascii="Times New Roman" w:hAnsi="Times New Roman" w:cs="Times New Roman"/>
          <w:sz w:val="24"/>
          <w:szCs w:val="24"/>
        </w:rPr>
        <w:t>работа в парах, в группах;</w:t>
      </w:r>
    </w:p>
    <w:p w:rsidR="00B177B7" w:rsidRPr="00E55A50" w:rsidRDefault="00B177B7" w:rsidP="00ED66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>творческие работы.</w:t>
      </w:r>
    </w:p>
    <w:p w:rsidR="00B177B7" w:rsidRPr="00E55A50" w:rsidRDefault="00B177B7" w:rsidP="005D0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5A5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1"/>
        <w:gridCol w:w="11916"/>
      </w:tblGrid>
      <w:tr w:rsidR="00B177B7" w:rsidRPr="00E55A50" w:rsidTr="005D0229">
        <w:tc>
          <w:tcPr>
            <w:tcW w:w="109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77B7" w:rsidRPr="00E55A50" w:rsidRDefault="00B177B7" w:rsidP="005D02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77B7" w:rsidRPr="00E55A50" w:rsidRDefault="00B177B7" w:rsidP="004E1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7B7" w:rsidRPr="00E55A50" w:rsidTr="005D0229">
        <w:tc>
          <w:tcPr>
            <w:tcW w:w="109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77B7" w:rsidRPr="00E55A50" w:rsidRDefault="00B177B7" w:rsidP="004E1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77B7" w:rsidRPr="00E55A50" w:rsidRDefault="00B177B7" w:rsidP="004E1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483" w:rsidRPr="00E55A50" w:rsidRDefault="00426483" w:rsidP="00426483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0" w:name="e329e4da55785ba0a24137e32b6339c2ef49cdae"/>
      <w:bookmarkStart w:id="1" w:name="3"/>
      <w:bookmarkEnd w:id="0"/>
      <w:bookmarkEnd w:id="1"/>
      <w:r w:rsidRPr="00E55A50">
        <w:rPr>
          <w:rStyle w:val="c47"/>
          <w:b/>
          <w:bCs/>
          <w:color w:val="000000"/>
        </w:rPr>
        <w:t>Содержание учебного предмета</w:t>
      </w:r>
    </w:p>
    <w:p w:rsidR="00426483" w:rsidRPr="00EE374B" w:rsidRDefault="000677C2" w:rsidP="00426483">
      <w:pPr>
        <w:pStyle w:val="c6"/>
        <w:shd w:val="clear" w:color="auto" w:fill="FFFFFF"/>
        <w:spacing w:before="0" w:beforeAutospacing="0" w:after="0" w:afterAutospacing="0"/>
        <w:ind w:left="708"/>
        <w:jc w:val="center"/>
        <w:rPr>
          <w:color w:val="000000"/>
        </w:rPr>
      </w:pPr>
      <w:r>
        <w:rPr>
          <w:rStyle w:val="c47"/>
          <w:b/>
          <w:bCs/>
          <w:color w:val="000000"/>
        </w:rPr>
        <w:t>1</w:t>
      </w:r>
      <w:r w:rsidR="007358F2">
        <w:rPr>
          <w:rStyle w:val="c47"/>
          <w:b/>
          <w:bCs/>
          <w:color w:val="000000"/>
        </w:rPr>
        <w:t>б класс (33</w:t>
      </w:r>
      <w:r w:rsidR="00426483" w:rsidRPr="00EE374B">
        <w:rPr>
          <w:rStyle w:val="c47"/>
          <w:b/>
          <w:bCs/>
          <w:color w:val="000000"/>
        </w:rPr>
        <w:t xml:space="preserve"> часа)</w:t>
      </w:r>
    </w:p>
    <w:p w:rsidR="00426483" w:rsidRDefault="00426483" w:rsidP="00426483">
      <w:pPr>
        <w:pStyle w:val="c6"/>
        <w:shd w:val="clear" w:color="auto" w:fill="FFFFFF"/>
        <w:spacing w:before="0" w:beforeAutospacing="0" w:after="0" w:afterAutospacing="0"/>
        <w:ind w:firstLine="510"/>
        <w:rPr>
          <w:rStyle w:val="c17"/>
          <w:b/>
          <w:bCs/>
          <w:color w:val="000000"/>
        </w:rPr>
      </w:pPr>
    </w:p>
    <w:p w:rsidR="00426483" w:rsidRPr="00EE374B" w:rsidRDefault="00426483" w:rsidP="00426483">
      <w:pPr>
        <w:pStyle w:val="c6"/>
        <w:shd w:val="clear" w:color="auto" w:fill="FFFFFF"/>
        <w:spacing w:before="0" w:beforeAutospacing="0" w:after="0" w:afterAutospacing="0"/>
        <w:ind w:firstLine="510"/>
        <w:rPr>
          <w:color w:val="000000"/>
        </w:rPr>
      </w:pPr>
      <w:r w:rsidRPr="00EE374B">
        <w:rPr>
          <w:rStyle w:val="c17"/>
          <w:b/>
          <w:bCs/>
          <w:color w:val="000000"/>
        </w:rPr>
        <w:t>ОБЩЕНИЕ. Значение речи в жизни человека, общества.</w:t>
      </w:r>
      <w:r w:rsidRPr="00EE374B">
        <w:rPr>
          <w:rStyle w:val="c17"/>
          <w:color w:val="000000"/>
        </w:rPr>
        <w:t> 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color w:val="000000"/>
        </w:rPr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b/>
          <w:bCs/>
          <w:color w:val="000000"/>
        </w:rPr>
        <w:t>Виды общения</w:t>
      </w:r>
      <w:r w:rsidRPr="00EE374B">
        <w:rPr>
          <w:rStyle w:val="c17"/>
          <w:color w:val="000000"/>
        </w:rPr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b/>
          <w:bCs/>
          <w:color w:val="000000"/>
        </w:rPr>
        <w:t>Виды речевой деятельности.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b/>
          <w:bCs/>
          <w:color w:val="000000"/>
        </w:rPr>
        <w:t>Слушание.</w:t>
      </w:r>
      <w:r w:rsidRPr="00EE374B">
        <w:rPr>
          <w:rStyle w:val="apple-converted-space"/>
          <w:b/>
          <w:bCs/>
          <w:color w:val="000000"/>
        </w:rPr>
        <w:t> </w:t>
      </w:r>
      <w:r w:rsidRPr="00EE374B">
        <w:rPr>
          <w:rStyle w:val="c17"/>
          <w:color w:val="000000"/>
        </w:rPr>
        <w:t xml:space="preserve">Правила </w:t>
      </w:r>
      <w:proofErr w:type="gramStart"/>
      <w:r w:rsidRPr="00EE374B">
        <w:rPr>
          <w:rStyle w:val="c17"/>
          <w:color w:val="000000"/>
        </w:rPr>
        <w:t>для</w:t>
      </w:r>
      <w:proofErr w:type="gramEnd"/>
      <w:r w:rsidRPr="00EE374B">
        <w:rPr>
          <w:rStyle w:val="c17"/>
          <w:color w:val="000000"/>
        </w:rPr>
        <w:t xml:space="preserve"> слушающего.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b/>
          <w:bCs/>
          <w:color w:val="000000"/>
        </w:rPr>
        <w:t>Говорение.</w:t>
      </w:r>
      <w:r w:rsidRPr="00EE374B">
        <w:rPr>
          <w:rStyle w:val="apple-converted-space"/>
          <w:b/>
          <w:bCs/>
          <w:color w:val="000000"/>
        </w:rPr>
        <w:t> </w:t>
      </w:r>
      <w:r w:rsidRPr="00EE374B">
        <w:rPr>
          <w:rStyle w:val="c17"/>
          <w:color w:val="000000"/>
        </w:rPr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b/>
          <w:bCs/>
          <w:color w:val="000000"/>
        </w:rPr>
        <w:t>Письменная речь.</w:t>
      </w:r>
      <w:r w:rsidRPr="00EE374B">
        <w:rPr>
          <w:rStyle w:val="c17"/>
          <w:color w:val="000000"/>
        </w:rPr>
        <w:t> Графическая структура письменного текста: шрифтовые выделения. (О чём нам говорят шрифт, иллюстрации.)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b/>
          <w:bCs/>
          <w:color w:val="000000"/>
        </w:rPr>
        <w:t>Словесная вежливость, речевой этикет.</w:t>
      </w:r>
      <w:r w:rsidRPr="00EE374B">
        <w:rPr>
          <w:rStyle w:val="c17"/>
          <w:color w:val="000000"/>
        </w:rPr>
        <w:t> Способы выражения (этикетные формы) приветствия, прощания, благодарности, извинения. Правила разговора по телефону.</w:t>
      </w: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b/>
          <w:bCs/>
          <w:color w:val="000000"/>
        </w:rPr>
      </w:pP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b/>
          <w:bCs/>
          <w:color w:val="000000"/>
        </w:rPr>
        <w:t>ТЕКСТ. РЕЧЕВЫЕ ЖАНРЫ.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color w:val="000000"/>
        </w:rPr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color w:val="000000"/>
        </w:rPr>
        <w:t>Вывеска как информационный текст.</w:t>
      </w:r>
    </w:p>
    <w:p w:rsidR="00426483" w:rsidRPr="00EE374B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color w:val="000000"/>
        </w:rPr>
      </w:pPr>
      <w:r w:rsidRPr="00EE374B">
        <w:rPr>
          <w:rStyle w:val="c17"/>
          <w:color w:val="000000"/>
        </w:rPr>
        <w:t>Приветствие, прощание, благодарность, извинение как разновидности текста (жанры). Этикетный диалог, его особенности (на примере разговора по телефону).</w:t>
      </w: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  <w:r w:rsidRPr="00EE374B">
        <w:rPr>
          <w:rStyle w:val="c17"/>
          <w:color w:val="000000"/>
        </w:rPr>
        <w:t>Разнообразие текстов, которые встречаются в жизни: скороговорки, чистоговорки, считалки, загадки; их произнесение с учётом особенностей этих текстов.</w:t>
      </w: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</w:p>
    <w:p w:rsidR="00426483" w:rsidRDefault="00426483" w:rsidP="00426483">
      <w:pPr>
        <w:pStyle w:val="c0"/>
        <w:shd w:val="clear" w:color="auto" w:fill="FFFFFF"/>
        <w:spacing w:before="0" w:beforeAutospacing="0" w:after="0" w:afterAutospacing="0"/>
        <w:ind w:firstLine="510"/>
        <w:jc w:val="both"/>
        <w:rPr>
          <w:rStyle w:val="c17"/>
          <w:color w:val="000000"/>
        </w:rPr>
      </w:pPr>
    </w:p>
    <w:p w:rsidR="00C51413" w:rsidRPr="00C51413" w:rsidRDefault="00DC06D9" w:rsidP="00C51413">
      <w:pPr>
        <w:pStyle w:val="c6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rStyle w:val="c17"/>
          <w:color w:val="000000"/>
        </w:rPr>
        <w:t xml:space="preserve">                                                     </w:t>
      </w:r>
      <w:r w:rsidR="00C51413" w:rsidRPr="00C51413">
        <w:rPr>
          <w:rStyle w:val="apple-converted-space"/>
          <w:b/>
        </w:rPr>
        <w:t>Календарно-</w:t>
      </w:r>
      <w:r w:rsidR="00C51413" w:rsidRPr="00C51413">
        <w:rPr>
          <w:rStyle w:val="c65"/>
          <w:b/>
          <w:bCs/>
          <w:color w:val="000000"/>
        </w:rPr>
        <w:t>тематическое планирование и основные виды деятельности учащихся</w:t>
      </w:r>
    </w:p>
    <w:p w:rsidR="00C51413" w:rsidRPr="00C51413" w:rsidRDefault="00C51413" w:rsidP="00C51413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7"/>
          <w:b/>
          <w:bCs/>
          <w:color w:val="000000"/>
        </w:rPr>
        <w:t xml:space="preserve">                                                                                                                        </w:t>
      </w:r>
      <w:r w:rsidR="006149CB">
        <w:rPr>
          <w:rStyle w:val="c47"/>
          <w:b/>
          <w:bCs/>
          <w:color w:val="000000"/>
        </w:rPr>
        <w:t>1</w:t>
      </w:r>
      <w:r w:rsidR="00F52A03">
        <w:rPr>
          <w:rStyle w:val="c47"/>
          <w:b/>
          <w:bCs/>
          <w:color w:val="000000"/>
        </w:rPr>
        <w:t>б</w:t>
      </w:r>
      <w:r w:rsidRPr="00C51413">
        <w:rPr>
          <w:rStyle w:val="c47"/>
          <w:b/>
          <w:bCs/>
          <w:color w:val="000000"/>
        </w:rPr>
        <w:t xml:space="preserve"> класс</w:t>
      </w:r>
    </w:p>
    <w:p w:rsidR="00C51413" w:rsidRPr="00C51413" w:rsidRDefault="00C51413" w:rsidP="00C51413">
      <w:pPr>
        <w:pStyle w:val="c6"/>
        <w:shd w:val="clear" w:color="auto" w:fill="FFFFFF"/>
        <w:spacing w:before="0" w:beforeAutospacing="0" w:after="0" w:afterAutospacing="0"/>
        <w:jc w:val="center"/>
        <w:rPr>
          <w:rStyle w:val="c47"/>
          <w:color w:val="000000"/>
        </w:rPr>
      </w:pPr>
      <w:r>
        <w:rPr>
          <w:rStyle w:val="c47"/>
          <w:color w:val="000000"/>
        </w:rPr>
        <w:t xml:space="preserve"> </w:t>
      </w:r>
      <w:r w:rsidR="006149CB">
        <w:rPr>
          <w:rStyle w:val="c47"/>
          <w:color w:val="000000"/>
        </w:rPr>
        <w:t xml:space="preserve"> (33</w:t>
      </w:r>
      <w:r w:rsidRPr="00C51413">
        <w:rPr>
          <w:rStyle w:val="c47"/>
          <w:color w:val="000000"/>
        </w:rPr>
        <w:t xml:space="preserve"> часа из расчёта 1 час в неделю)</w:t>
      </w:r>
    </w:p>
    <w:tbl>
      <w:tblPr>
        <w:tblStyle w:val="a4"/>
        <w:tblpPr w:leftFromText="180" w:rightFromText="180" w:vertAnchor="text" w:horzAnchor="margin" w:tblpX="534" w:tblpY="78"/>
        <w:tblW w:w="14992" w:type="dxa"/>
        <w:tblLayout w:type="fixed"/>
        <w:tblLook w:val="04A0" w:firstRow="1" w:lastRow="0" w:firstColumn="1" w:lastColumn="0" w:noHBand="0" w:noVBand="1"/>
      </w:tblPr>
      <w:tblGrid>
        <w:gridCol w:w="615"/>
        <w:gridCol w:w="3746"/>
        <w:gridCol w:w="992"/>
        <w:gridCol w:w="284"/>
        <w:gridCol w:w="7512"/>
        <w:gridCol w:w="993"/>
        <w:gridCol w:w="850"/>
      </w:tblGrid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514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14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514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Кол</w:t>
            </w: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-</w:t>
            </w: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во     часов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Основные виды учебной деятельности учащихся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Факт</w:t>
            </w:r>
          </w:p>
        </w:tc>
      </w:tr>
      <w:tr w:rsidR="00C51413" w:rsidRPr="00C51413" w:rsidTr="00F52A03">
        <w:tc>
          <w:tcPr>
            <w:tcW w:w="615" w:type="dxa"/>
            <w:tcBorders>
              <w:right w:val="nil"/>
            </w:tcBorders>
          </w:tcPr>
          <w:p w:rsidR="00C51413" w:rsidRPr="00C51413" w:rsidRDefault="00C51413" w:rsidP="006C2450">
            <w:pPr>
              <w:rPr>
                <w:sz w:val="24"/>
                <w:szCs w:val="24"/>
              </w:rPr>
            </w:pPr>
          </w:p>
        </w:tc>
        <w:tc>
          <w:tcPr>
            <w:tcW w:w="3746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5141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ОБЩЕНИЕ </w:t>
            </w:r>
          </w:p>
          <w:p w:rsidR="00C51413" w:rsidRPr="00C51413" w:rsidRDefault="00C51413" w:rsidP="006C2450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5141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(I часть – 16 часов)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sz w:val="24"/>
                <w:szCs w:val="24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Речь в жизни человека.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Знакомство с учебной тетрадью.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значение речи, общения в жизни людей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Познакомиться</w:t>
            </w:r>
            <w:r w:rsidRPr="00C51413">
              <w:rPr>
                <w:rStyle w:val="c9"/>
                <w:color w:val="000000"/>
              </w:rPr>
              <w:t> с учебником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Объяснять,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зачем нужны вывески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993" w:type="dxa"/>
          </w:tcPr>
          <w:p w:rsidR="00C51413" w:rsidRPr="00C51413" w:rsidRDefault="00B5428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01.0</w:t>
            </w:r>
            <w:r w:rsidR="005E4EBA">
              <w:rPr>
                <w:rStyle w:val="c9"/>
                <w:color w:val="000000"/>
                <w:u w:val="single"/>
              </w:rPr>
              <w:t>9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Учимся вежливости. Приветствуем в зависимости от адресата, ситуации общения.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уместность использования словесных и несловесных форм приветствия в разных ситуациях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Моделировать</w:t>
            </w:r>
            <w:r w:rsidRPr="00C51413">
              <w:rPr>
                <w:rStyle w:val="c9"/>
                <w:color w:val="000000"/>
              </w:rPr>
              <w:t> своё речевое поведение в ситуации приветствия в зависимости от условий общения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08.09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Вывески, их информационная роль.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Различать</w:t>
            </w:r>
            <w:r w:rsidRPr="00C51413">
              <w:rPr>
                <w:rStyle w:val="c9"/>
                <w:color w:val="000000"/>
              </w:rPr>
              <w:t> вывески – слова и вывески-рисунки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Обозначать</w:t>
            </w:r>
            <w:r w:rsidRPr="00C51413">
              <w:rPr>
                <w:rStyle w:val="c9"/>
                <w:color w:val="000000"/>
              </w:rPr>
              <w:t> вывески некоторых магазинов, кафе и т.д.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Объяснять,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зачем нужны вывески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1413" w:rsidRPr="00C51413" w:rsidRDefault="005E4EBA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15.09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  <w:tcBorders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РЕЧЬ КАК СРЕДСТВО ВОЗДЕЙСТВИЯ НА МЫСЛИ, ЧУВСТВА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Слово веселит. Слово огорчает. Слово утешает. Удивляемся, радуемся, огорчаемся.</w:t>
            </w:r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Анализировать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примеры общения, когда слово по-разному влияет на людей, их мысли, чувства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Объяснять,</w:t>
            </w:r>
            <w:r w:rsidRPr="00C51413">
              <w:rPr>
                <w:rStyle w:val="c9"/>
                <w:color w:val="000000"/>
              </w:rPr>
              <w:t> что словом можно влиять на людей – поднять настроение, огорчить, утешить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51413" w:rsidRPr="00C51413" w:rsidRDefault="00C51413" w:rsidP="006C2450">
            <w:pPr>
              <w:pStyle w:val="c1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22.09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Давайте договоримся.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</w:t>
            </w:r>
            <w:r w:rsidRPr="00C51413">
              <w:rPr>
                <w:rStyle w:val="c9"/>
                <w:color w:val="000000"/>
              </w:rPr>
              <w:t>, что с помощью слова можно договариваться об организации игры, совместной работы.</w:t>
            </w:r>
          </w:p>
          <w:p w:rsidR="00C51413" w:rsidRPr="00C51413" w:rsidRDefault="00C51413" w:rsidP="006C2450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1413" w:rsidRP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29.09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  <w:tcBorders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РЕЧЬ: УСТНАЯ И   ПИСЬМЕННАЯ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 Говорим – слушаем, читаем – пишем.</w:t>
            </w:r>
            <w:r w:rsidRPr="00C51413">
              <w:rPr>
                <w:rStyle w:val="c47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47"/>
                <w:color w:val="000000"/>
              </w:rPr>
              <w:lastRenderedPageBreak/>
              <w:t> 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Называть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виды речевой деятельности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Различать</w:t>
            </w:r>
            <w:r w:rsidRPr="00C51413">
              <w:rPr>
                <w:rStyle w:val="c9"/>
                <w:color w:val="000000"/>
              </w:rPr>
              <w:t> устную и письменную речь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lastRenderedPageBreak/>
              <w:t>06.10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 xml:space="preserve">Устная речь. </w:t>
            </w:r>
            <w:proofErr w:type="gramStart"/>
            <w:r w:rsidRPr="00C51413">
              <w:rPr>
                <w:rStyle w:val="c9"/>
                <w:color w:val="000000"/>
              </w:rPr>
              <w:t>Громко–тихо</w:t>
            </w:r>
            <w:proofErr w:type="gramEnd"/>
            <w:r w:rsidRPr="00C51413">
              <w:rPr>
                <w:rStyle w:val="c9"/>
                <w:color w:val="000000"/>
              </w:rPr>
              <w:t>.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C51413">
              <w:rPr>
                <w:rStyle w:val="c9"/>
                <w:color w:val="000000"/>
              </w:rPr>
              <w:t>Быстро–медленно</w:t>
            </w:r>
            <w:proofErr w:type="gramEnd"/>
            <w:r w:rsidRPr="00C51413">
              <w:rPr>
                <w:rStyle w:val="c9"/>
                <w:color w:val="000000"/>
              </w:rPr>
              <w:t>.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Узнай по голосу.</w:t>
            </w:r>
            <w:r w:rsidRPr="00C51413">
              <w:rPr>
                <w:rStyle w:val="c47"/>
                <w:color w:val="000000"/>
              </w:rPr>
              <w:t> 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уместность использования громкости, темпа устной речи в разных ситуациях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Демонстрировать</w:t>
            </w:r>
            <w:r w:rsidRPr="00C51413">
              <w:rPr>
                <w:rStyle w:val="c9"/>
                <w:color w:val="000000"/>
              </w:rPr>
              <w:t> уместное использование громкости, темпа в некоторых высказываниях: скороговорках, чистоговорках, считалках и т.д.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использование этикетных формул при телефонном разговоре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Моделировать</w:t>
            </w:r>
            <w:r w:rsidRPr="00C51413">
              <w:rPr>
                <w:rStyle w:val="c9"/>
                <w:color w:val="000000"/>
              </w:rPr>
              <w:t> телефонный разговор в соответствии с условиями общения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13.10</w:t>
            </w:r>
          </w:p>
          <w:p w:rsidR="005E4EBA" w:rsidRP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20.10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разговора по телефону.</w:t>
            </w: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Называть</w:t>
            </w:r>
            <w:r w:rsidRPr="00C51413">
              <w:rPr>
                <w:rStyle w:val="c9"/>
                <w:color w:val="000000"/>
              </w:rPr>
              <w:t> средства несловесного общения,</w:t>
            </w:r>
            <w:r w:rsidRPr="00C51413">
              <w:rPr>
                <w:rStyle w:val="apple-converted-space"/>
                <w:color w:val="000000"/>
              </w:rPr>
              <w:t> </w:t>
            </w:r>
            <w:r w:rsidRPr="00C51413">
              <w:rPr>
                <w:rStyle w:val="c9"/>
                <w:color w:val="000000"/>
                <w:u w:val="single"/>
              </w:rPr>
              <w:t>объяснять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их значение при устном общении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Демонстрировать</w:t>
            </w:r>
            <w:r w:rsidRPr="00C51413">
              <w:rPr>
                <w:rStyle w:val="c9"/>
                <w:color w:val="000000"/>
              </w:rPr>
              <w:t> уместное использование изученных несловесных средств при решении риторических задач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 </w:t>
            </w: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уместность использования словесных и несловесных форм прощания в разных ситуациях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27.10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Несловесные средства устного общения: мимика и жесты.</w:t>
            </w: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уместность использования словесных и несловесных форм благодарности в разных ситуациях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Моделировать</w:t>
            </w:r>
            <w:r w:rsidRPr="00C51413">
              <w:rPr>
                <w:rStyle w:val="c9"/>
                <w:color w:val="000000"/>
              </w:rPr>
              <w:t> вежливое речевое поведение как ответ на подарок, помощь и т.д. в зависимости от условий общения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Составлять</w:t>
            </w:r>
            <w:r w:rsidRPr="00C51413">
              <w:rPr>
                <w:rStyle w:val="c9"/>
                <w:color w:val="000000"/>
              </w:rPr>
              <w:t> рассказы и сказочные истории по картинкам.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Исполнять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эти речевые произведения, используя полученные сведения о речи, этикетных жанрах, несловесных средствах и т.д.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10.11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Прощаемся в разных ситуациях общения.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5E4EBA" w:rsidRPr="00C51413" w:rsidRDefault="005E4EBA" w:rsidP="005E4EBA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Составлять</w:t>
            </w:r>
            <w:r w:rsidRPr="00C51413">
              <w:rPr>
                <w:rStyle w:val="c9"/>
                <w:color w:val="000000"/>
              </w:rPr>
              <w:t> рассказы и сказочные истории по картинкам.</w:t>
            </w:r>
          </w:p>
          <w:p w:rsidR="005E4EBA" w:rsidRPr="00C51413" w:rsidRDefault="005E4EBA" w:rsidP="005E4EB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Исполнять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эти речевые произведения, используя полученные сведения о речи, этикетных жанрах, несловесных средствах и т.д.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Правила вежливого поведения во время разговора.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Моделировать</w:t>
            </w:r>
            <w:r w:rsidRPr="00C51413">
              <w:rPr>
                <w:rStyle w:val="c9"/>
                <w:color w:val="000000"/>
              </w:rPr>
              <w:t> своё речевое поведение в ситуации прощания в зависимости от условий общения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степень вежливости собеседника при разговоре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24.11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Благодарим за подарок, услугу.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Называть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правила вежливости при разговоре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</w:t>
            </w:r>
            <w:r w:rsidRPr="00C51413">
              <w:rPr>
                <w:rStyle w:val="c9"/>
                <w:color w:val="000000"/>
              </w:rPr>
              <w:t>, почему их следует соблюдать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5E4EBA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01.12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и обобщение.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9864E1" w:rsidRPr="00C51413" w:rsidRDefault="009864E1" w:rsidP="009864E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Моделировать</w:t>
            </w:r>
            <w:r w:rsidRPr="00C51413">
              <w:rPr>
                <w:rStyle w:val="c9"/>
                <w:color w:val="000000"/>
              </w:rPr>
              <w:t> своё речевое поведение в ситуации прощания в зависимости от условий общения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9864E1" w:rsidRPr="00C51413" w:rsidRDefault="009864E1" w:rsidP="009864E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lastRenderedPageBreak/>
              <w:t>Оценивать</w:t>
            </w:r>
            <w:r w:rsidRPr="00C51413">
              <w:rPr>
                <w:rStyle w:val="c9"/>
                <w:color w:val="000000"/>
              </w:rPr>
              <w:t> степень вежливости собеседника при разговоре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1413" w:rsidRPr="00C51413" w:rsidRDefault="009864E1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413" w:rsidRPr="00C51413" w:rsidTr="00F52A03">
        <w:tc>
          <w:tcPr>
            <w:tcW w:w="615" w:type="dxa"/>
            <w:tcBorders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ТЕКСТ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(II часть – 17часов)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Текст – что это такое? О ком? О чём? (Тема текста). Заголовок. Разные заголовки.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Различать</w:t>
            </w:r>
            <w:r w:rsidRPr="00C51413">
              <w:rPr>
                <w:rStyle w:val="c9"/>
                <w:color w:val="000000"/>
              </w:rPr>
              <w:t> текст и набор предложений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Определять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тему текста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 роль</w:t>
            </w:r>
            <w:r w:rsidRPr="00C51413">
              <w:rPr>
                <w:rStyle w:val="c9"/>
                <w:color w:val="000000"/>
              </w:rPr>
              <w:t> заголовка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Озаглавливать текст</w:t>
            </w:r>
            <w:proofErr w:type="gramStart"/>
            <w:r w:rsidRPr="00C51413">
              <w:rPr>
                <w:rStyle w:val="c9"/>
                <w:color w:val="000000"/>
              </w:rPr>
              <w:t> 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15.12</w:t>
            </w:r>
          </w:p>
          <w:p w:rsidR="009864E1" w:rsidRP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22.12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Извинение.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уместность использования словесных и несловесных форм извинения в разных случаях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Моделировать</w:t>
            </w:r>
            <w:r w:rsidRPr="00C51413">
              <w:rPr>
                <w:rStyle w:val="c9"/>
                <w:color w:val="000000"/>
              </w:rPr>
              <w:t> своё речевое поведение в зависимости от ситуации извинения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apple-converted-space"/>
                <w:color w:val="000000"/>
              </w:rPr>
              <w:t> 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12.01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Очень важные слова.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Определять</w:t>
            </w:r>
            <w:r w:rsidRPr="00C5141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ключевым словам, о чём говорится в тексте</w:t>
            </w:r>
            <w:proofErr w:type="gramStart"/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Называть</w:t>
            </w:r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ключевые слова в сказках, сказочных историях .</w:t>
            </w:r>
          </w:p>
        </w:tc>
        <w:tc>
          <w:tcPr>
            <w:tcW w:w="993" w:type="dxa"/>
          </w:tcPr>
          <w:p w:rsidR="00C51413" w:rsidRPr="00C51413" w:rsidRDefault="009864E1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26.01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Знакомые незнакомцы.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Выделять</w:t>
            </w:r>
            <w:r w:rsidRPr="00C51413">
              <w:rPr>
                <w:rStyle w:val="c9"/>
                <w:color w:val="000000"/>
              </w:rPr>
              <w:t> незнакомые слова в тексте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Выяснять</w:t>
            </w:r>
            <w:r w:rsidRPr="00C51413">
              <w:rPr>
                <w:rStyle w:val="c9"/>
                <w:color w:val="000000"/>
              </w:rPr>
              <w:t> значение непонятных слов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P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16.02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 к тексту (основная мысль текста).</w:t>
            </w: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Определять</w:t>
            </w:r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основную мысль текста</w:t>
            </w:r>
            <w:proofErr w:type="gramStart"/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:rsidR="00C51413" w:rsidRPr="00C51413" w:rsidRDefault="009864E1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02.03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Оформление текста на письме. Знаки в тексте.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Абзацы.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Объяснять</w:t>
            </w:r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роль знаков препинания, абзацев в тексте</w:t>
            </w:r>
            <w:proofErr w:type="gramStart"/>
            <w:r w:rsidRPr="00C5141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:rsidR="00C51413" w:rsidRDefault="009864E1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09.03</w:t>
            </w:r>
          </w:p>
          <w:p w:rsidR="009864E1" w:rsidRPr="00C51413" w:rsidRDefault="009864E1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16.03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построен текст.</w:t>
            </w: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Выделять</w:t>
            </w:r>
            <w:r w:rsidRPr="00C51413">
              <w:rPr>
                <w:rStyle w:val="c9"/>
                <w:color w:val="000000"/>
              </w:rPr>
              <w:t> начало, основную часть, конец текста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уместность речевых средств обращения в разных ситуациях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Моделировать</w:t>
            </w:r>
            <w:r w:rsidRPr="00C51413">
              <w:rPr>
                <w:rStyle w:val="c9"/>
                <w:color w:val="000000"/>
              </w:rPr>
              <w:t> уместные средства обращения при решении риторических задач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06.04</w:t>
            </w:r>
          </w:p>
          <w:p w:rsidR="009864E1" w:rsidRP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13.04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C51413" w:rsidRPr="00C51413" w:rsidTr="00F52A03">
        <w:tc>
          <w:tcPr>
            <w:tcW w:w="615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746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Обращение.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284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  <w:tc>
          <w:tcPr>
            <w:tcW w:w="7512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Называть</w:t>
            </w:r>
            <w:r w:rsidRPr="00C51413">
              <w:rPr>
                <w:rStyle w:val="c9"/>
                <w:color w:val="000000"/>
              </w:rPr>
              <w:t> изученные признаки текста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Различать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разновидности текстов, с которыми ученики познакомились в течение года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</w:t>
            </w:r>
            <w:r w:rsidRPr="00C51413">
              <w:rPr>
                <w:rStyle w:val="c9"/>
                <w:color w:val="000000"/>
              </w:rPr>
              <w:t> роль речи, вежливого общения в жизни людей</w:t>
            </w:r>
          </w:p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 .</w:t>
            </w:r>
          </w:p>
          <w:p w:rsidR="00C51413" w:rsidRPr="00C51413" w:rsidRDefault="00C51413" w:rsidP="006C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20.04</w:t>
            </w:r>
          </w:p>
          <w:p w:rsidR="009864E1" w:rsidRPr="00C51413" w:rsidRDefault="009864E1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  <w:r>
              <w:rPr>
                <w:rStyle w:val="c9"/>
                <w:color w:val="000000"/>
                <w:u w:val="single"/>
              </w:rPr>
              <w:t>27.04</w:t>
            </w:r>
          </w:p>
        </w:tc>
        <w:tc>
          <w:tcPr>
            <w:tcW w:w="850" w:type="dxa"/>
          </w:tcPr>
          <w:p w:rsidR="00C51413" w:rsidRPr="00C51413" w:rsidRDefault="00C51413" w:rsidP="006C245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u w:val="single"/>
              </w:rPr>
            </w:pPr>
          </w:p>
        </w:tc>
      </w:tr>
      <w:tr w:rsidR="009864E1" w:rsidRPr="00C51413" w:rsidTr="00F52A03">
        <w:tc>
          <w:tcPr>
            <w:tcW w:w="615" w:type="dxa"/>
          </w:tcPr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13">
              <w:rPr>
                <w:rFonts w:ascii="Times New Roman" w:hAnsi="Times New Roman" w:cs="Times New Roman"/>
                <w:sz w:val="24"/>
                <w:szCs w:val="24"/>
              </w:rPr>
              <w:t>31-3</w:t>
            </w:r>
            <w:r w:rsidR="00614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6" w:type="dxa"/>
          </w:tcPr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Повторение и обобщение.</w:t>
            </w:r>
          </w:p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64E1" w:rsidRPr="00C51413" w:rsidRDefault="006149CB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64E1" w:rsidRPr="00C5141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9864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4" w:type="dxa"/>
          </w:tcPr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Выделять</w:t>
            </w:r>
            <w:r w:rsidRPr="00C51413">
              <w:rPr>
                <w:rStyle w:val="c9"/>
                <w:color w:val="000000"/>
              </w:rPr>
              <w:t> начало, основную часть, конец текста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Оценивать</w:t>
            </w:r>
            <w:r w:rsidRPr="00C51413">
              <w:rPr>
                <w:rStyle w:val="c9"/>
                <w:color w:val="000000"/>
              </w:rPr>
              <w:t> уместность речевых средств обращения в разных ситуациях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lastRenderedPageBreak/>
              <w:t>Моделировать</w:t>
            </w:r>
            <w:r w:rsidRPr="00C51413">
              <w:rPr>
                <w:rStyle w:val="c9"/>
                <w:color w:val="000000"/>
              </w:rPr>
              <w:t> уместные средства обращения при решении риторических задач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  <w:r w:rsidRPr="00C51413">
              <w:rPr>
                <w:rStyle w:val="c9"/>
                <w:color w:val="000000"/>
                <w:u w:val="single"/>
              </w:rPr>
              <w:t xml:space="preserve"> Называть</w:t>
            </w:r>
            <w:r w:rsidRPr="00C51413">
              <w:rPr>
                <w:rStyle w:val="c9"/>
                <w:color w:val="000000"/>
              </w:rPr>
              <w:t> изученные признаки текста .</w:t>
            </w:r>
          </w:p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Различать</w:t>
            </w:r>
            <w:r w:rsidRPr="00C51413">
              <w:rPr>
                <w:rStyle w:val="apple-converted-space"/>
                <w:color w:val="000000"/>
                <w:u w:val="single"/>
              </w:rPr>
              <w:t> </w:t>
            </w:r>
            <w:r w:rsidRPr="00C51413">
              <w:rPr>
                <w:rStyle w:val="c9"/>
                <w:color w:val="000000"/>
              </w:rPr>
              <w:t>разновидности текстов, с которыми ученики познакомились в течение года</w:t>
            </w:r>
            <w:proofErr w:type="gramStart"/>
            <w:r w:rsidRPr="00C51413">
              <w:rPr>
                <w:rStyle w:val="c9"/>
                <w:color w:val="000000"/>
              </w:rPr>
              <w:t xml:space="preserve"> .</w:t>
            </w:r>
            <w:proofErr w:type="gramEnd"/>
          </w:p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  <w:u w:val="single"/>
              </w:rPr>
              <w:t>Объяснять</w:t>
            </w:r>
            <w:r w:rsidRPr="00C51413">
              <w:rPr>
                <w:rStyle w:val="c9"/>
                <w:color w:val="000000"/>
              </w:rPr>
              <w:t> роль речи, вежливого общения в жизни людей</w:t>
            </w:r>
          </w:p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864E1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04.05</w:t>
            </w:r>
          </w:p>
          <w:p w:rsidR="009864E1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9864E1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25.05</w:t>
            </w:r>
          </w:p>
        </w:tc>
        <w:tc>
          <w:tcPr>
            <w:tcW w:w="850" w:type="dxa"/>
          </w:tcPr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E1" w:rsidRPr="00C51413" w:rsidTr="00F52A03">
        <w:tc>
          <w:tcPr>
            <w:tcW w:w="615" w:type="dxa"/>
          </w:tcPr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</w:rPr>
            </w:pPr>
            <w:r>
              <w:rPr>
                <w:rStyle w:val="c9"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9864E1" w:rsidRDefault="006149CB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bookmarkStart w:id="2" w:name="_GoBack"/>
            <w:bookmarkEnd w:id="2"/>
            <w:r w:rsidR="009864E1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84" w:type="dxa"/>
          </w:tcPr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864E1" w:rsidRPr="00C51413" w:rsidRDefault="009864E1" w:rsidP="009864E1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51413">
              <w:rPr>
                <w:rStyle w:val="c9"/>
                <w:color w:val="000000"/>
              </w:rPr>
              <w:t> .</w:t>
            </w:r>
          </w:p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64E1" w:rsidRPr="00C51413" w:rsidRDefault="009864E1" w:rsidP="00986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1413" w:rsidRPr="00C51413" w:rsidRDefault="00C51413" w:rsidP="00C51413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51413" w:rsidRPr="00C51413" w:rsidRDefault="00C51413" w:rsidP="00C51413">
      <w:pPr>
        <w:rPr>
          <w:rFonts w:ascii="Times New Roman" w:hAnsi="Times New Roman" w:cs="Times New Roman"/>
          <w:sz w:val="24"/>
          <w:szCs w:val="24"/>
        </w:rPr>
      </w:pPr>
    </w:p>
    <w:p w:rsidR="00C51413" w:rsidRPr="00C51413" w:rsidRDefault="00C51413" w:rsidP="0042648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26483" w:rsidRDefault="00426483" w:rsidP="00426483">
      <w:pPr>
        <w:rPr>
          <w:rFonts w:ascii="Times New Roman" w:hAnsi="Times New Roman" w:cs="Times New Roman"/>
          <w:sz w:val="24"/>
          <w:szCs w:val="24"/>
        </w:rPr>
      </w:pPr>
    </w:p>
    <w:p w:rsidR="00E17943" w:rsidRDefault="00E17943" w:rsidP="00426483">
      <w:pPr>
        <w:rPr>
          <w:rFonts w:ascii="Times New Roman" w:hAnsi="Times New Roman" w:cs="Times New Roman"/>
          <w:sz w:val="24"/>
          <w:szCs w:val="24"/>
        </w:rPr>
      </w:pPr>
    </w:p>
    <w:p w:rsidR="00E17943" w:rsidRDefault="00E17943" w:rsidP="00426483">
      <w:pPr>
        <w:rPr>
          <w:rFonts w:ascii="Times New Roman" w:hAnsi="Times New Roman" w:cs="Times New Roman"/>
          <w:sz w:val="24"/>
          <w:szCs w:val="24"/>
        </w:rPr>
      </w:pPr>
    </w:p>
    <w:p w:rsidR="00E17943" w:rsidRDefault="00E17943" w:rsidP="00426483">
      <w:pPr>
        <w:rPr>
          <w:rFonts w:ascii="Times New Roman" w:hAnsi="Times New Roman" w:cs="Times New Roman"/>
          <w:sz w:val="24"/>
          <w:szCs w:val="24"/>
        </w:rPr>
      </w:pPr>
    </w:p>
    <w:p w:rsidR="00E17943" w:rsidRPr="00C51413" w:rsidRDefault="00E17943" w:rsidP="00426483">
      <w:pPr>
        <w:rPr>
          <w:rFonts w:ascii="Times New Roman" w:hAnsi="Times New Roman" w:cs="Times New Roman"/>
          <w:sz w:val="24"/>
          <w:szCs w:val="24"/>
        </w:rPr>
      </w:pPr>
    </w:p>
    <w:p w:rsidR="00426483" w:rsidRPr="00EE374B" w:rsidRDefault="00426483" w:rsidP="00426483">
      <w:pPr>
        <w:rPr>
          <w:rFonts w:ascii="Times New Roman" w:hAnsi="Times New Roman" w:cs="Times New Roman"/>
          <w:sz w:val="24"/>
          <w:szCs w:val="24"/>
        </w:rPr>
      </w:pPr>
    </w:p>
    <w:p w:rsidR="00B177B7" w:rsidRPr="006A632D" w:rsidRDefault="00B177B7" w:rsidP="005D0229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sectPr w:rsidR="00B177B7" w:rsidRPr="006A632D" w:rsidSect="00C51413">
      <w:pgSz w:w="16838" w:h="11906" w:orient="landscape"/>
      <w:pgMar w:top="567" w:right="962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5B26"/>
    <w:multiLevelType w:val="hybridMultilevel"/>
    <w:tmpl w:val="DC5A1C60"/>
    <w:lvl w:ilvl="0" w:tplc="018CA7E4">
      <w:start w:val="1"/>
      <w:numFmt w:val="bullet"/>
      <w:lvlText w:val="-"/>
      <w:lvlJc w:val="left"/>
      <w:pPr>
        <w:ind w:left="6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4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4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1" w:hanging="360"/>
      </w:pPr>
      <w:rPr>
        <w:rFonts w:ascii="Wingdings" w:hAnsi="Wingdings" w:cs="Wingdings" w:hint="default"/>
      </w:rPr>
    </w:lvl>
  </w:abstractNum>
  <w:abstractNum w:abstractNumId="1">
    <w:nsid w:val="09C618D9"/>
    <w:multiLevelType w:val="hybridMultilevel"/>
    <w:tmpl w:val="55EA45A2"/>
    <w:lvl w:ilvl="0" w:tplc="B1080424">
      <w:start w:val="1"/>
      <w:numFmt w:val="bullet"/>
      <w:lvlText w:val="-"/>
      <w:lvlJc w:val="left"/>
      <w:pPr>
        <w:ind w:left="6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05" w:hanging="360"/>
      </w:pPr>
      <w:rPr>
        <w:rFonts w:ascii="Wingdings" w:hAnsi="Wingdings" w:cs="Wingdings" w:hint="default"/>
      </w:rPr>
    </w:lvl>
  </w:abstractNum>
  <w:abstractNum w:abstractNumId="2">
    <w:nsid w:val="0ED817FA"/>
    <w:multiLevelType w:val="multilevel"/>
    <w:tmpl w:val="F058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8E06F8"/>
    <w:multiLevelType w:val="hybridMultilevel"/>
    <w:tmpl w:val="728E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E5126"/>
    <w:multiLevelType w:val="hybridMultilevel"/>
    <w:tmpl w:val="A998CB02"/>
    <w:lvl w:ilvl="0" w:tplc="93C44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754AF1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A5F2E4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AC629F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532C3E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88AA5B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0B262A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FB849F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B49C55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E61567E"/>
    <w:multiLevelType w:val="hybridMultilevel"/>
    <w:tmpl w:val="2278D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92D8E"/>
    <w:multiLevelType w:val="hybridMultilevel"/>
    <w:tmpl w:val="C1265C9C"/>
    <w:lvl w:ilvl="0" w:tplc="59520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52200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1CE839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C01A5A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0F98B8B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8512A8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5D866D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E16229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A4F27D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6A156364"/>
    <w:multiLevelType w:val="hybridMultilevel"/>
    <w:tmpl w:val="9FAE70A4"/>
    <w:lvl w:ilvl="0" w:tplc="E3422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AA6225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CF1861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6D42E1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8690CA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A19E98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864A501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E774EFE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F8DE06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70984546"/>
    <w:multiLevelType w:val="hybridMultilevel"/>
    <w:tmpl w:val="298C5516"/>
    <w:lvl w:ilvl="0" w:tplc="018CA7E4">
      <w:start w:val="1"/>
      <w:numFmt w:val="bullet"/>
      <w:lvlText w:val="-"/>
      <w:lvlJc w:val="left"/>
      <w:pPr>
        <w:ind w:left="6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43856B3"/>
    <w:multiLevelType w:val="hybridMultilevel"/>
    <w:tmpl w:val="854E7CCC"/>
    <w:lvl w:ilvl="0" w:tplc="04190001">
      <w:start w:val="1"/>
      <w:numFmt w:val="bullet"/>
      <w:lvlText w:val=""/>
      <w:lvlJc w:val="left"/>
      <w:pPr>
        <w:ind w:left="1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10">
    <w:nsid w:val="79A27D06"/>
    <w:multiLevelType w:val="hybridMultilevel"/>
    <w:tmpl w:val="402A11EE"/>
    <w:lvl w:ilvl="0" w:tplc="018CA7E4">
      <w:start w:val="1"/>
      <w:numFmt w:val="bullet"/>
      <w:lvlText w:val="-"/>
      <w:lvlJc w:val="left"/>
      <w:pPr>
        <w:ind w:left="6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EA12E16"/>
    <w:multiLevelType w:val="hybridMultilevel"/>
    <w:tmpl w:val="93AA7EE0"/>
    <w:lvl w:ilvl="0" w:tplc="45EA8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81DC6D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A04039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44D6472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996E98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FB2C4F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D53CF20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F828BB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4DFE64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77B7"/>
    <w:rsid w:val="000466C8"/>
    <w:rsid w:val="00054ACA"/>
    <w:rsid w:val="000677C2"/>
    <w:rsid w:val="001C6036"/>
    <w:rsid w:val="002810DC"/>
    <w:rsid w:val="00281E36"/>
    <w:rsid w:val="002B008C"/>
    <w:rsid w:val="002C603E"/>
    <w:rsid w:val="0034726A"/>
    <w:rsid w:val="003A1CAA"/>
    <w:rsid w:val="00426483"/>
    <w:rsid w:val="004C0140"/>
    <w:rsid w:val="0059136F"/>
    <w:rsid w:val="005A4BCD"/>
    <w:rsid w:val="005D0229"/>
    <w:rsid w:val="005D5138"/>
    <w:rsid w:val="005E4EBA"/>
    <w:rsid w:val="005F6E71"/>
    <w:rsid w:val="006149CB"/>
    <w:rsid w:val="0064597B"/>
    <w:rsid w:val="006A632D"/>
    <w:rsid w:val="0070416A"/>
    <w:rsid w:val="00723F23"/>
    <w:rsid w:val="007358F2"/>
    <w:rsid w:val="00825DAF"/>
    <w:rsid w:val="008736E1"/>
    <w:rsid w:val="00876C0E"/>
    <w:rsid w:val="008B1592"/>
    <w:rsid w:val="008B1BC2"/>
    <w:rsid w:val="0090611B"/>
    <w:rsid w:val="009578AD"/>
    <w:rsid w:val="009864E1"/>
    <w:rsid w:val="009C67C0"/>
    <w:rsid w:val="009F6806"/>
    <w:rsid w:val="00A9635D"/>
    <w:rsid w:val="00AE3EEA"/>
    <w:rsid w:val="00B177B7"/>
    <w:rsid w:val="00B5428A"/>
    <w:rsid w:val="00B54C72"/>
    <w:rsid w:val="00B6514D"/>
    <w:rsid w:val="00BD449D"/>
    <w:rsid w:val="00BE1D7F"/>
    <w:rsid w:val="00C43526"/>
    <w:rsid w:val="00C472CE"/>
    <w:rsid w:val="00C51413"/>
    <w:rsid w:val="00D047ED"/>
    <w:rsid w:val="00D15FA7"/>
    <w:rsid w:val="00D336E5"/>
    <w:rsid w:val="00D527F0"/>
    <w:rsid w:val="00D7752F"/>
    <w:rsid w:val="00D80E94"/>
    <w:rsid w:val="00DC06D9"/>
    <w:rsid w:val="00DE03C8"/>
    <w:rsid w:val="00DF43CD"/>
    <w:rsid w:val="00E17943"/>
    <w:rsid w:val="00E311D8"/>
    <w:rsid w:val="00E51E4B"/>
    <w:rsid w:val="00E55A50"/>
    <w:rsid w:val="00ED66E7"/>
    <w:rsid w:val="00EF27FA"/>
    <w:rsid w:val="00F473BF"/>
    <w:rsid w:val="00F525A3"/>
    <w:rsid w:val="00F52A03"/>
    <w:rsid w:val="00F6233D"/>
    <w:rsid w:val="00FB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6E7"/>
    <w:pPr>
      <w:spacing w:after="0" w:line="240" w:lineRule="auto"/>
    </w:pPr>
  </w:style>
  <w:style w:type="paragraph" w:customStyle="1" w:styleId="c0">
    <w:name w:val="c0"/>
    <w:basedOn w:val="a"/>
    <w:rsid w:val="00C47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C472CE"/>
  </w:style>
  <w:style w:type="character" w:customStyle="1" w:styleId="apple-converted-space">
    <w:name w:val="apple-converted-space"/>
    <w:basedOn w:val="a0"/>
    <w:rsid w:val="00C472CE"/>
  </w:style>
  <w:style w:type="paragraph" w:customStyle="1" w:styleId="c6">
    <w:name w:val="c6"/>
    <w:basedOn w:val="a"/>
    <w:rsid w:val="00426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7">
    <w:name w:val="c47"/>
    <w:basedOn w:val="a0"/>
    <w:rsid w:val="00426483"/>
  </w:style>
  <w:style w:type="character" w:customStyle="1" w:styleId="c65">
    <w:name w:val="c65"/>
    <w:basedOn w:val="a0"/>
    <w:rsid w:val="00C51413"/>
  </w:style>
  <w:style w:type="paragraph" w:customStyle="1" w:styleId="c64">
    <w:name w:val="c64"/>
    <w:basedOn w:val="a"/>
    <w:rsid w:val="00C51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C51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C51413"/>
  </w:style>
  <w:style w:type="table" w:styleId="a4">
    <w:name w:val="Table Grid"/>
    <w:basedOn w:val="a1"/>
    <w:uiPriority w:val="59"/>
    <w:rsid w:val="00C5141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FE0511-8DE8-405A-B126-5772BF31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8</Pages>
  <Words>2107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admin</cp:lastModifiedBy>
  <cp:revision>52</cp:revision>
  <cp:lastPrinted>2021-10-31T05:57:00Z</cp:lastPrinted>
  <dcterms:created xsi:type="dcterms:W3CDTF">2017-03-18T07:33:00Z</dcterms:created>
  <dcterms:modified xsi:type="dcterms:W3CDTF">2023-10-09T13:13:00Z</dcterms:modified>
</cp:coreProperties>
</file>